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2" w:type="dxa"/>
        <w:tblInd w:w="-1153" w:type="dxa"/>
        <w:tblLook w:val="04A0"/>
      </w:tblPr>
      <w:tblGrid>
        <w:gridCol w:w="3246"/>
        <w:gridCol w:w="1685"/>
        <w:gridCol w:w="2284"/>
        <w:gridCol w:w="1701"/>
        <w:gridCol w:w="2126"/>
      </w:tblGrid>
      <w:tr w:rsidR="00830ADC" w:rsidRPr="008C15D1" w:rsidTr="00830ADC">
        <w:trPr>
          <w:trHeight w:val="157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упаковка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рекомендуемая розничная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DC" w:rsidRPr="00830ADC" w:rsidRDefault="00830ADC" w:rsidP="00830AD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Мелкий опт </w:t>
            </w: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br/>
              <w:t>от 3 до 24 ведер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t xml:space="preserve">Крупный опт от 25 ведер </w:t>
            </w: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green"/>
                <w:lang w:eastAsia="ru-RU"/>
              </w:rPr>
              <w:br/>
              <w:t>(от 2 паллет)</w:t>
            </w:r>
          </w:p>
        </w:tc>
      </w:tr>
      <w:tr w:rsidR="00830ADC" w:rsidRPr="008C15D1" w:rsidTr="00830ADC">
        <w:trPr>
          <w:trHeight w:val="66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«УЛЬТРА» КРАСКА JASSA ФАСАДНАЯ ТЕПЛОИЗОЛИРУЮЩАЯ на водной основе, с повышенным коэффициентом теплоизоляции, на базе полимерной микросферы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Expancel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® ВД-АК-11ТУ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  <w:t>ведро 20л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6500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6400</w:t>
            </w:r>
          </w:p>
        </w:tc>
      </w:tr>
      <w:tr w:rsidR="00830ADC" w:rsidRPr="008C15D1" w:rsidTr="00830ADC">
        <w:trPr>
          <w:trHeight w:val="37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  <w:t>ведро 5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2350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2200</w:t>
            </w:r>
          </w:p>
        </w:tc>
      </w:tr>
      <w:tr w:rsidR="00830ADC" w:rsidRPr="008C15D1" w:rsidTr="00830ADC">
        <w:trPr>
          <w:trHeight w:val="46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  <w:t xml:space="preserve">ведро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5570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3600</w:t>
            </w:r>
          </w:p>
        </w:tc>
      </w:tr>
      <w:tr w:rsidR="00830ADC" w:rsidRPr="008C15D1" w:rsidTr="00830ADC">
        <w:trPr>
          <w:trHeight w:val="46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FF0000"/>
                <w:u w:val="single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450</w:t>
            </w:r>
          </w:p>
        </w:tc>
      </w:tr>
      <w:tr w:rsidR="00830ADC" w:rsidRPr="008C15D1" w:rsidTr="00830ADC">
        <w:trPr>
          <w:trHeight w:val="465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КРАСКА JASSA ФАСАДНАЯ </w:t>
            </w:r>
            <w:proofErr w:type="gram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АТМОСФЕРО-СТОЙКАЯ</w:t>
            </w:r>
            <w:proofErr w:type="gram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на водной основе ВД-АК-110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20л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6325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3870</w:t>
            </w:r>
          </w:p>
        </w:tc>
      </w:tr>
      <w:tr w:rsidR="00830ADC" w:rsidRPr="008C15D1" w:rsidTr="00830ADC">
        <w:trPr>
          <w:trHeight w:val="46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1980</w:t>
            </w:r>
          </w:p>
        </w:tc>
      </w:tr>
      <w:tr w:rsidR="00830ADC" w:rsidRPr="008C15D1" w:rsidTr="00830ADC">
        <w:trPr>
          <w:trHeight w:val="49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5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1570</w:t>
            </w:r>
          </w:p>
        </w:tc>
      </w:tr>
      <w:tr w:rsidR="00830ADC" w:rsidRPr="008C15D1" w:rsidTr="00830ADC">
        <w:trPr>
          <w:trHeight w:val="49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400</w:t>
            </w:r>
          </w:p>
        </w:tc>
      </w:tr>
      <w:tr w:rsidR="00830ADC" w:rsidRPr="008C15D1" w:rsidTr="00830ADC">
        <w:trPr>
          <w:trHeight w:val="645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КРАСКА JASSA стиро</w:t>
            </w:r>
            <w:proofErr w:type="gram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л-</w:t>
            </w:r>
            <w:proofErr w:type="gram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акрилатная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для внутренних и наружных работ, рельефная,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напенокермике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 ВД-АК-110р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20л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7700</w:t>
            </w:r>
          </w:p>
        </w:tc>
      </w:tr>
      <w:tr w:rsidR="00830ADC" w:rsidRPr="008C15D1" w:rsidTr="00830ADC">
        <w:trPr>
          <w:trHeight w:val="63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5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2500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2435</w:t>
            </w:r>
          </w:p>
        </w:tc>
      </w:tr>
      <w:tr w:rsidR="00830ADC" w:rsidRPr="008C15D1" w:rsidTr="00830ADC">
        <w:trPr>
          <w:trHeight w:val="49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ведро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4190</w:t>
            </w:r>
          </w:p>
        </w:tc>
      </w:tr>
      <w:tr w:rsidR="00830ADC" w:rsidRPr="008C15D1" w:rsidTr="00830ADC">
        <w:trPr>
          <w:trHeight w:val="49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550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КРАСКА JASSA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стирол-акрилатная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для внутренних работ, интерьерная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супербелая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, моющаяся ВД-АК-200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20л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2980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2550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1490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1415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5л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1170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300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A6A6A6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A6A6A6"/>
                <w:lang w:eastAsia="ru-RU"/>
              </w:rPr>
              <w:t>КРАСКА JASSA противопожарная ВД-АК-11ПОЖ (в разработке)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A6A6A6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A6A6A6"/>
                <w:lang w:eastAsia="ru-RU"/>
              </w:rPr>
              <w:t>ведро 20л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A6A6A6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A6A6A6"/>
                <w:sz w:val="24"/>
                <w:szCs w:val="24"/>
                <w:highlight w:val="red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A6A6A6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A6A6A6"/>
                <w:sz w:val="24"/>
                <w:szCs w:val="24"/>
                <w:highlight w:val="yellow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 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Грунтовка JASSA глубокого проникновения для наружных и внутренних работ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канистра 20л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800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канистра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425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Грунтовка JASSA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бетонконтакт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канистра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1180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канистра 5л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650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канистра 20л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2100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1900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Грунтовка JASSA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гидрофобизирующая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 (с гидрофобными и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водооталкивающими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добавками на основе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силанов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, без силиконов)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канистра 5л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нет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канистра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нет</w:t>
            </w:r>
          </w:p>
        </w:tc>
      </w:tr>
      <w:tr w:rsidR="00830ADC" w:rsidRPr="008C15D1" w:rsidTr="00830ADC">
        <w:trPr>
          <w:trHeight w:val="51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канистра 20л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1800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Гидроизоляция обмазочная однокомпонентная JASSA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5,8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750</w:t>
            </w:r>
          </w:p>
        </w:tc>
      </w:tr>
      <w:tr w:rsidR="00830ADC" w:rsidRPr="008C15D1" w:rsidTr="00830ADC">
        <w:trPr>
          <w:trHeight w:val="30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Шелковисто-матовый акриловый лак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канистра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2500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2300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канистра 20л,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4400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канистра 1л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600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Защитно-декоративный лак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moonshine</w:t>
            </w:r>
            <w:proofErr w:type="spellEnd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 Золот</w:t>
            </w:r>
            <w:proofErr w:type="gram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о(</w:t>
            </w:r>
            <w:proofErr w:type="gramEnd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концентрат)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банка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A0A0A"/>
                <w:sz w:val="24"/>
                <w:szCs w:val="24"/>
                <w:highlight w:val="yellow"/>
                <w:lang w:eastAsia="ru-RU"/>
              </w:rPr>
              <w:t>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2750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Защитно-декоративный лак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moonshine</w:t>
            </w:r>
            <w:proofErr w:type="spellEnd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 Бронза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1550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Защитно-декоративный лак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moonshine</w:t>
            </w:r>
            <w:proofErr w:type="spellEnd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 Медь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1550</w:t>
            </w:r>
          </w:p>
        </w:tc>
      </w:tr>
      <w:tr w:rsidR="00830ADC" w:rsidRPr="008C15D1" w:rsidTr="00830ADC">
        <w:trPr>
          <w:trHeight w:val="6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Защитно-декоративный лак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moonshine</w:t>
            </w:r>
            <w:proofErr w:type="spellEnd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 Серебр</w:t>
            </w:r>
            <w:proofErr w:type="gram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о(</w:t>
            </w:r>
            <w:proofErr w:type="gramEnd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концентрат)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2750</w:t>
            </w:r>
          </w:p>
        </w:tc>
      </w:tr>
      <w:tr w:rsidR="00830ADC" w:rsidRPr="008C15D1" w:rsidTr="00830ADC">
        <w:trPr>
          <w:trHeight w:val="12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Защитно-декоративный лак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moonshine</w:t>
            </w:r>
            <w:proofErr w:type="spellEnd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 Морозный иней</w:t>
            </w: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(Серебро, голубое мерцание, синий блеск,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ульта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сияние GRV)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1650</w:t>
            </w:r>
          </w:p>
        </w:tc>
      </w:tr>
      <w:tr w:rsidR="00830ADC" w:rsidRPr="008C15D1" w:rsidTr="00830ADC">
        <w:trPr>
          <w:trHeight w:val="15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Защитно-декоративный лак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moonshine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 </w:t>
            </w: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 Морской жемчу</w:t>
            </w:r>
            <w:proofErr w:type="gramStart"/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>г</w:t>
            </w: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(</w:t>
            </w:r>
            <w:proofErr w:type="gram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Серый блеск, мерцание BGG,RVB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сияние,VBG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мерцание,фиолетовое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мерцание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1.л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1850</w:t>
            </w:r>
          </w:p>
        </w:tc>
      </w:tr>
      <w:tr w:rsidR="00830ADC" w:rsidRPr="008C15D1" w:rsidTr="00830ADC">
        <w:trPr>
          <w:trHeight w:val="1200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Защитно-декоративный лак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moonshine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 </w:t>
            </w:r>
            <w:r w:rsidRPr="008C15D1">
              <w:rPr>
                <w:rFonts w:ascii="Bookman Old Style" w:eastAsia="Times New Roman" w:hAnsi="Bookman Old Style" w:cs="Calibri"/>
                <w:b/>
                <w:bCs/>
                <w:color w:val="000000"/>
                <w:lang w:eastAsia="ru-RU"/>
              </w:rPr>
              <w:t xml:space="preserve">Огненный блеск </w:t>
            </w: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(Золотисто-желтый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блеск</w:t>
            </w:r>
            <w:proofErr w:type="gram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,к</w:t>
            </w:r>
            <w:proofErr w:type="gram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расное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</w:t>
            </w: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мерцание,красный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блеск)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1650</w:t>
            </w:r>
          </w:p>
        </w:tc>
      </w:tr>
      <w:tr w:rsidR="00830ADC" w:rsidRPr="008C15D1" w:rsidTr="00830ADC">
        <w:trPr>
          <w:trHeight w:val="435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gram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Керамическая</w:t>
            </w:r>
            <w:proofErr w:type="gram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JASSA цвет красно-коричневый 10л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 10л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2690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2600</w:t>
            </w:r>
          </w:p>
        </w:tc>
      </w:tr>
      <w:tr w:rsidR="00830ADC" w:rsidRPr="008C15D1" w:rsidTr="00830ADC">
        <w:trPr>
          <w:trHeight w:val="46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5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1770</w:t>
            </w:r>
          </w:p>
        </w:tc>
      </w:tr>
      <w:tr w:rsidR="00830ADC" w:rsidRPr="008C15D1" w:rsidTr="00830ADC">
        <w:trPr>
          <w:trHeight w:val="48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450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gram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Керамическая</w:t>
            </w:r>
            <w:proofErr w:type="gram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JASSA цвет серый 5л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 10л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2690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2600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5л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1770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450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gram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Керамическая</w:t>
            </w:r>
            <w:proofErr w:type="gram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JASSA цвет черный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2690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2600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5л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1770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450</w:t>
            </w:r>
          </w:p>
        </w:tc>
      </w:tr>
      <w:tr w:rsidR="00830ADC" w:rsidRPr="00830ADC" w:rsidTr="00830ADC">
        <w:trPr>
          <w:trHeight w:val="315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Эластичная краска SERPENT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20л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4900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4850</w:t>
            </w:r>
          </w:p>
        </w:tc>
      </w:tr>
      <w:tr w:rsidR="00830ADC" w:rsidRPr="00830ADC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10 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2480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2450</w:t>
            </w:r>
          </w:p>
        </w:tc>
      </w:tr>
      <w:tr w:rsidR="00830ADC" w:rsidRPr="00830ADC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5л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1280</w:t>
            </w:r>
          </w:p>
        </w:tc>
      </w:tr>
      <w:tr w:rsidR="00830ADC" w:rsidRPr="00830ADC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ведро 1л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500</w:t>
            </w:r>
          </w:p>
        </w:tc>
      </w:tr>
      <w:tr w:rsidR="00830ADC" w:rsidRPr="00830ADC" w:rsidTr="00830ADC">
        <w:trPr>
          <w:trHeight w:val="31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дорожная краска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3890</w:t>
            </w:r>
          </w:p>
        </w:tc>
      </w:tr>
      <w:tr w:rsidR="00830ADC" w:rsidRPr="00830ADC" w:rsidTr="00830ADC">
        <w:trPr>
          <w:trHeight w:val="315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>дророжная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 краска светоотражающая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lang w:eastAsia="ru-RU"/>
              </w:rPr>
              <w:t xml:space="preserve">ведро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8450</w:t>
            </w:r>
          </w:p>
        </w:tc>
      </w:tr>
      <w:tr w:rsidR="00830ADC" w:rsidRPr="00830ADC" w:rsidTr="00830ADC">
        <w:trPr>
          <w:trHeight w:val="315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Грунт-Эмаль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 xml:space="preserve">ведро 10л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5650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5500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 xml:space="preserve">ведро 5л 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2890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r w:rsidRPr="008C15D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ведро 1 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650</w:t>
            </w:r>
          </w:p>
        </w:tc>
      </w:tr>
      <w:tr w:rsidR="00830ADC" w:rsidRPr="008C15D1" w:rsidTr="00830ADC">
        <w:trPr>
          <w:trHeight w:val="315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30ADC" w:rsidRPr="008C15D1" w:rsidRDefault="00830ADC" w:rsidP="008C15D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5D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>введро</w:t>
            </w:r>
            <w:proofErr w:type="spellEnd"/>
            <w:r w:rsidRPr="008C15D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ru-RU"/>
              </w:rPr>
              <w:t xml:space="preserve"> 20л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highlight w:val="red"/>
                <w:lang w:eastAsia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0ADC" w:rsidRPr="00830ADC" w:rsidRDefault="00830ADC" w:rsidP="008C15D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yellow"/>
                <w:lang w:eastAsia="ru-RU"/>
              </w:rPr>
              <w:t>11300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830ADC" w:rsidRPr="00830ADC" w:rsidRDefault="00830ADC" w:rsidP="00830AD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30AD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highlight w:val="green"/>
                <w:lang w:eastAsia="ru-RU"/>
              </w:rPr>
              <w:t>11000</w:t>
            </w:r>
          </w:p>
        </w:tc>
      </w:tr>
    </w:tbl>
    <w:p w:rsidR="00701415" w:rsidRPr="008C15D1" w:rsidRDefault="00701415" w:rsidP="008C15D1"/>
    <w:sectPr w:rsidR="00701415" w:rsidRPr="008C15D1" w:rsidSect="002B5C98">
      <w:headerReference w:type="default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60" w:rsidRDefault="001A7960" w:rsidP="00830ADC">
      <w:pPr>
        <w:spacing w:after="0" w:line="240" w:lineRule="auto"/>
      </w:pPr>
      <w:r>
        <w:separator/>
      </w:r>
    </w:p>
  </w:endnote>
  <w:endnote w:type="continuationSeparator" w:id="0">
    <w:p w:rsidR="001A7960" w:rsidRDefault="001A7960" w:rsidP="0083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DC" w:rsidRPr="00A1583F" w:rsidRDefault="00A1583F" w:rsidP="00A1583F">
    <w:pPr>
      <w:pStyle w:val="a7"/>
      <w:ind w:left="-1276"/>
    </w:pPr>
    <w:r>
      <w:rPr>
        <w:noProof/>
        <w:lang w:eastAsia="ru-RU"/>
      </w:rPr>
      <w:drawing>
        <wp:inline distT="0" distB="0" distL="0" distR="0">
          <wp:extent cx="1342048" cy="457200"/>
          <wp:effectExtent l="19050" t="0" r="0" b="0"/>
          <wp:docPr id="3" name="Рисунок 2" descr="megastar33_Мегастар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astar33_Мегастар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002" cy="45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Pr="00A1583F">
      <w:rPr>
        <w:b/>
      </w:rPr>
      <w:t>ООО «МЕГАСТАР»</w:t>
    </w:r>
    <w:r>
      <w:rPr>
        <w:b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60" w:rsidRDefault="001A7960" w:rsidP="00830ADC">
      <w:pPr>
        <w:spacing w:after="0" w:line="240" w:lineRule="auto"/>
      </w:pPr>
      <w:r>
        <w:separator/>
      </w:r>
    </w:p>
  </w:footnote>
  <w:footnote w:type="continuationSeparator" w:id="0">
    <w:p w:rsidR="001A7960" w:rsidRDefault="001A7960" w:rsidP="0083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ADC" w:rsidRDefault="00830ADC" w:rsidP="00830ADC">
    <w:pPr>
      <w:pStyle w:val="a5"/>
      <w:ind w:left="-1276"/>
    </w:pPr>
  </w:p>
  <w:tbl>
    <w:tblPr>
      <w:tblStyle w:val="ab"/>
      <w:tblW w:w="11165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90"/>
      <w:gridCol w:w="3190"/>
      <w:gridCol w:w="4785"/>
    </w:tblGrid>
    <w:tr w:rsidR="00830ADC" w:rsidTr="00830ADC">
      <w:tc>
        <w:tcPr>
          <w:tcW w:w="3190" w:type="dxa"/>
        </w:tcPr>
        <w:p w:rsidR="00830ADC" w:rsidRDefault="00830ADC" w:rsidP="00830ADC">
          <w:pPr>
            <w:pStyle w:val="a5"/>
          </w:pPr>
          <w:r w:rsidRPr="00830ADC">
            <w:drawing>
              <wp:inline distT="0" distB="0" distL="0" distR="0">
                <wp:extent cx="1137968" cy="314325"/>
                <wp:effectExtent l="19050" t="0" r="5032" b="0"/>
                <wp:docPr id="2" name="Рисунок 0" descr="черный 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черный лого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732" cy="314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830ADC" w:rsidRDefault="00830ADC" w:rsidP="00830ADC">
          <w:pPr>
            <w:pStyle w:val="a5"/>
            <w:jc w:val="center"/>
            <w:rPr>
              <w:b/>
              <w:lang w:val="en-US"/>
            </w:rPr>
          </w:pPr>
        </w:p>
        <w:p w:rsidR="00830ADC" w:rsidRPr="00830ADC" w:rsidRDefault="00830ADC" w:rsidP="00830ADC">
          <w:pPr>
            <w:pStyle w:val="a5"/>
            <w:jc w:val="center"/>
            <w:rPr>
              <w:b/>
              <w:lang w:val="en-US"/>
            </w:rPr>
          </w:pPr>
          <w:r w:rsidRPr="00830ADC">
            <w:rPr>
              <w:b/>
              <w:lang w:val="en-US"/>
            </w:rPr>
            <w:t>www.megastar33.ru</w:t>
          </w:r>
        </w:p>
      </w:tc>
      <w:tc>
        <w:tcPr>
          <w:tcW w:w="4785" w:type="dxa"/>
        </w:tcPr>
        <w:p w:rsidR="00830ADC" w:rsidRDefault="00830ADC" w:rsidP="00830ADC">
          <w:pPr>
            <w:pStyle w:val="a5"/>
            <w:jc w:val="right"/>
            <w:rPr>
              <w:lang w:val="en-US"/>
            </w:rPr>
          </w:pPr>
          <w:r>
            <w:rPr>
              <w:lang w:val="en-US"/>
            </w:rPr>
            <w:t>+7(4922)466-595</w:t>
          </w:r>
        </w:p>
        <w:p w:rsidR="00830ADC" w:rsidRDefault="00830ADC" w:rsidP="00830ADC">
          <w:pPr>
            <w:pStyle w:val="a5"/>
            <w:jc w:val="right"/>
            <w:rPr>
              <w:lang w:val="en-US"/>
            </w:rPr>
          </w:pPr>
          <w:r>
            <w:rPr>
              <w:lang w:val="en-US"/>
            </w:rPr>
            <w:t>+7(499)707-27-95</w:t>
          </w:r>
        </w:p>
        <w:p w:rsidR="00830ADC" w:rsidRPr="00830ADC" w:rsidRDefault="00830ADC" w:rsidP="00830ADC">
          <w:pPr>
            <w:pStyle w:val="a5"/>
            <w:jc w:val="right"/>
            <w:rPr>
              <w:lang w:val="en-US"/>
            </w:rPr>
          </w:pPr>
          <w:r>
            <w:rPr>
              <w:lang w:val="en-US"/>
            </w:rPr>
            <w:t>+7(904)955-77-95</w:t>
          </w:r>
        </w:p>
      </w:tc>
    </w:tr>
  </w:tbl>
  <w:p w:rsidR="00830ADC" w:rsidRDefault="00830ADC" w:rsidP="00830ADC">
    <w:pPr>
      <w:pStyle w:val="a5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7374"/>
    <w:multiLevelType w:val="hybridMultilevel"/>
    <w:tmpl w:val="58B6A2C8"/>
    <w:lvl w:ilvl="0" w:tplc="B1D606C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97A7FC3"/>
    <w:multiLevelType w:val="hybridMultilevel"/>
    <w:tmpl w:val="8E668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5C98"/>
    <w:rsid w:val="00187752"/>
    <w:rsid w:val="001A4101"/>
    <w:rsid w:val="001A7960"/>
    <w:rsid w:val="002453D6"/>
    <w:rsid w:val="002B5C98"/>
    <w:rsid w:val="003054E2"/>
    <w:rsid w:val="00701415"/>
    <w:rsid w:val="008069FB"/>
    <w:rsid w:val="00830ADC"/>
    <w:rsid w:val="008C15D1"/>
    <w:rsid w:val="009B602E"/>
    <w:rsid w:val="00A05362"/>
    <w:rsid w:val="00A1583F"/>
    <w:rsid w:val="00A9192E"/>
    <w:rsid w:val="00B76819"/>
    <w:rsid w:val="00BB6DE8"/>
    <w:rsid w:val="00D11805"/>
    <w:rsid w:val="00D27E49"/>
    <w:rsid w:val="00E16A9C"/>
    <w:rsid w:val="00E85BBF"/>
    <w:rsid w:val="00EA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C9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3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0ADC"/>
  </w:style>
  <w:style w:type="paragraph" w:styleId="a7">
    <w:name w:val="footer"/>
    <w:basedOn w:val="a"/>
    <w:link w:val="a8"/>
    <w:uiPriority w:val="99"/>
    <w:semiHidden/>
    <w:unhideWhenUsed/>
    <w:rsid w:val="00830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0ADC"/>
  </w:style>
  <w:style w:type="paragraph" w:styleId="a9">
    <w:name w:val="Balloon Text"/>
    <w:basedOn w:val="a"/>
    <w:link w:val="aa"/>
    <w:uiPriority w:val="99"/>
    <w:semiHidden/>
    <w:unhideWhenUsed/>
    <w:rsid w:val="0083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3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МЕГАСТАР</dc:creator>
  <cp:keywords>Прайс- лист</cp:keywords>
  <cp:lastModifiedBy>User</cp:lastModifiedBy>
  <cp:revision>2</cp:revision>
  <dcterms:created xsi:type="dcterms:W3CDTF">2017-04-24T08:52:00Z</dcterms:created>
  <dcterms:modified xsi:type="dcterms:W3CDTF">2017-04-24T08:52:00Z</dcterms:modified>
</cp:coreProperties>
</file>